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06ed5194e342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HENKA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HENKA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c5f5b253509483f"/>
      <w:footerReference xmlns:r="http://schemas.openxmlformats.org/officeDocument/2006/relationships" w:type="default" r:id="R5e73328c1fe748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HENKA REVISJON AS   ·   Org.nr 914 954 010   ·   Leif Weldings vei 20   ·   3208 SANDEFJORD   ·   administrasjon@henka.no   ·   www.henka.no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HENKA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5f5b253509483f" /><Relationship Type="http://schemas.openxmlformats.org/officeDocument/2006/relationships/footer" Target="/word/footer1.xml" Id="R5e73328c1fe748af" /></Relationships>
</file>