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4e7106c9b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92da1cc63b994587"/>
      <w:footerReference xmlns:r="http://schemas.openxmlformats.org/officeDocument/2006/relationships" w:type="default" r:id="Rac174e8662dc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a1cc63b994587" /><Relationship Type="http://schemas.openxmlformats.org/officeDocument/2006/relationships/footer" Target="/word/footer1.xml" Id="Rac174e8662dc400a" /></Relationships>
</file>