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4f031be88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ace72abc5ee64fba"/>
      <w:footerReference xmlns:r="http://schemas.openxmlformats.org/officeDocument/2006/relationships" w:type="default" r:id="Rcb984fc2a94b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72abc5ee64fba" /><Relationship Type="http://schemas.openxmlformats.org/officeDocument/2006/relationships/footer" Target="/word/footer1.xml" Id="Rcb984fc2a94b40b4" /></Relationships>
</file>