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14e00d23b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KOMPETANSEDELING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dd171556ef504585"/>
      <w:footerReference xmlns:r="http://schemas.openxmlformats.org/officeDocument/2006/relationships" w:type="default" r:id="R4423922a9b66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71556ef504585" /><Relationship Type="http://schemas.openxmlformats.org/officeDocument/2006/relationships/footer" Target="/word/footer1.xml" Id="R4423922a9b664304" /></Relationships>
</file>