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8f9158707f40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AS</w:t>
      </w:r>
    </w:p>
    <w:sectPr>
      <w:headerReference xmlns:r="http://schemas.openxmlformats.org/officeDocument/2006/relationships" w:type="default" r:id="Ra28d9c0f5f30418c"/>
      <w:footerReference xmlns:r="http://schemas.openxmlformats.org/officeDocument/2006/relationships" w:type="default" r:id="R035117d5ada544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AS   ·   Org.nr 914 719 828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8d9c0f5f30418c" /><Relationship Type="http://schemas.openxmlformats.org/officeDocument/2006/relationships/footer" Target="/word/footer1.xml" Id="R035117d5ada544a2" /></Relationships>
</file>