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b9168874a49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ØKONOMI ASKIM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ØKONOMI ASKIM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898a08996b4664"/>
      <w:footerReference xmlns:r="http://schemas.openxmlformats.org/officeDocument/2006/relationships" w:type="default" r:id="R5478c8a8ccb54f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ASKIM AS   ·   Org.nr 914 716 616   ·   Stasjonsmester Frosts gate 18   ·   1830 ASKIM   ·   Tlf. 69 10 94 00   ·   post@onac.no   ·   www.eikaokonomi.no/ost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ASKIM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898a08996b4664" /><Relationship Type="http://schemas.openxmlformats.org/officeDocument/2006/relationships/footer" Target="/word/footer1.xml" Id="R5478c8a8ccb54f6e" /></Relationships>
</file>