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590b1b9a7747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NITSCHKE AS.</w:t>
      </w:r>
    </w:p>
    <w:sectPr>
      <w:headerReference xmlns:r="http://schemas.openxmlformats.org/officeDocument/2006/relationships" w:type="default" r:id="R0afbe7009d724f4f"/>
      <w:footerReference xmlns:r="http://schemas.openxmlformats.org/officeDocument/2006/relationships" w:type="default" r:id="R0874c19600a349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AS   ·   Org.nr 914 658 314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be7009d724f4f" /><Relationship Type="http://schemas.openxmlformats.org/officeDocument/2006/relationships/footer" Target="/word/footer1.xml" Id="R0874c19600a349b1" /></Relationships>
</file>