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7855a5a76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NORDNET LIVSFORSIKRING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016e046c796040c1"/>
      <w:footerReference xmlns:r="http://schemas.openxmlformats.org/officeDocument/2006/relationships" w:type="default" r:id="R6f99b8cf4857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e046c796040c1" /><Relationship Type="http://schemas.openxmlformats.org/officeDocument/2006/relationships/footer" Target="/word/footer1.xml" Id="R6f99b8cf48574ac6" /></Relationships>
</file>