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e6f98bceb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 INVEST AS, org.nr 914 215 668,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2fc90dd9f8b6475c"/>
      <w:footerReference xmlns:r="http://schemas.openxmlformats.org/officeDocument/2006/relationships" w:type="default" r:id="R938a031ead8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90dd9f8b6475c" /><Relationship Type="http://schemas.openxmlformats.org/officeDocument/2006/relationships/footer" Target="/word/footer1.xml" Id="R938a031ead8e408d" /></Relationships>
</file>