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327b3732c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6cd947309cd84707"/>
      <w:footerReference xmlns:r="http://schemas.openxmlformats.org/officeDocument/2006/relationships" w:type="default" r:id="Rbc255c03270d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947309cd84707" /><Relationship Type="http://schemas.openxmlformats.org/officeDocument/2006/relationships/footer" Target="/word/footer1.xml" Id="Rbc255c03270d47eb" /></Relationships>
</file>