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3d8a8cc5e04d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ORSTAD AS</w:t>
      </w:r>
    </w:p>
    <w:sectPr>
      <w:headerReference xmlns:r="http://schemas.openxmlformats.org/officeDocument/2006/relationships" w:type="default" r:id="Rf6c1ddc486dc4788"/>
      <w:footerReference xmlns:r="http://schemas.openxmlformats.org/officeDocument/2006/relationships" w:type="default" r:id="R663b396079c04c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AS   ·   Org.nr 913 957 458   ·   Morenefaret 5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c1ddc486dc4788" /><Relationship Type="http://schemas.openxmlformats.org/officeDocument/2006/relationships/footer" Target="/word/footer1.xml" Id="R663b396079c04c59" /></Relationships>
</file>