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8a665c0c3241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ORSTAD REVISJON AS</w:t>
      </w:r>
    </w:p>
    <w:sectPr>
      <w:headerReference xmlns:r="http://schemas.openxmlformats.org/officeDocument/2006/relationships" w:type="default" r:id="Re683529680334536"/>
      <w:footerReference xmlns:r="http://schemas.openxmlformats.org/officeDocument/2006/relationships" w:type="default" r:id="R290f679bbe334e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83529680334536" /><Relationship Type="http://schemas.openxmlformats.org/officeDocument/2006/relationships/footer" Target="/word/footer1.xml" Id="R290f679bbe334e51" /></Relationships>
</file>