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e3f635e6740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HVIDSTEN INVESTMENT II AS</w:t>
      </w:r>
    </w:p>
    <w:sectPr>
      <w:headerReference xmlns:r="http://schemas.openxmlformats.org/officeDocument/2006/relationships" w:type="default" r:id="Ra1f54b662e03418c"/>
      <w:footerReference xmlns:r="http://schemas.openxmlformats.org/officeDocument/2006/relationships" w:type="default" r:id="R6ccaec7e3e48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HVIDSTEN INVESTMENT II AS   ·   Org.nr 913 854 888   ·   Thorøyaveien 21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HVIDSTEN INVESTMENT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54b662e03418c" /><Relationship Type="http://schemas.openxmlformats.org/officeDocument/2006/relationships/footer" Target="/word/footer1.xml" Id="R6ccaec7e3e484e59" /></Relationships>
</file>