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74fde22e0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8020edc2784543f7"/>
      <w:footerReference xmlns:r="http://schemas.openxmlformats.org/officeDocument/2006/relationships" w:type="default" r:id="Rf76e93ca780f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0edc2784543f7" /><Relationship Type="http://schemas.openxmlformats.org/officeDocument/2006/relationships/footer" Target="/word/footer1.xml" Id="Rf76e93ca780f4dac" /></Relationships>
</file>