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a2bcc276d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fffcefbe44037"/>
      <w:footerReference xmlns:r="http://schemas.openxmlformats.org/officeDocument/2006/relationships" w:type="default" r:id="Re9bd36ebe362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PEHR AS   ·   Org.nr 913 490 355   ·   c/o BN Entreprenør AS, Industriveien 65A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fffcefbe44037" /><Relationship Type="http://schemas.openxmlformats.org/officeDocument/2006/relationships/footer" Target="/word/footer1.xml" Id="Re9bd36ebe3624034" /></Relationships>
</file>