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b12083a85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PENSJONSPLAN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22923de6cbc42c0"/>
      <w:footerReference xmlns:r="http://schemas.openxmlformats.org/officeDocument/2006/relationships" w:type="default" r:id="Rac2a08cc249c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923de6cbc42c0" /><Relationship Type="http://schemas.openxmlformats.org/officeDocument/2006/relationships/footer" Target="/word/footer1.xml" Id="Rac2a08cc249c4ae7" /></Relationships>
</file>