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db411f8c734d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TIMECH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Bryne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Bryne,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TIMECH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cd41f4de754ff3"/>
      <w:footerReference xmlns:r="http://schemas.openxmlformats.org/officeDocument/2006/relationships" w:type="default" r:id="R45eec9f6e80741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TIMECH AS   ·   Org.nr 913 049 365   ·   Håland Sør, Breimyra 8   ·   4344 BRYNE   ·   trine@timech.no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TIMECH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cd41f4de754ff3" /><Relationship Type="http://schemas.openxmlformats.org/officeDocument/2006/relationships/footer" Target="/word/footer1.xml" Id="R45eec9f6e80741b3" /></Relationships>
</file>