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ad5d5300a47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STENOCO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STENOCO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c41f34b52d421b"/>
      <w:footerReference xmlns:r="http://schemas.openxmlformats.org/officeDocument/2006/relationships" w:type="default" r:id="R28ce579efdd9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41f34b52d421b" /><Relationship Type="http://schemas.openxmlformats.org/officeDocument/2006/relationships/footer" Target="/word/footer1.xml" Id="R28ce579efdd94ede" /></Relationships>
</file>