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423fa904f047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 KALDHEIM INVEST AS.</w:t>
      </w:r>
    </w:p>
    <w:sectPr>
      <w:headerReference xmlns:r="http://schemas.openxmlformats.org/officeDocument/2006/relationships" w:type="default" r:id="R5997d41427664ed8"/>
      <w:footerReference xmlns:r="http://schemas.openxmlformats.org/officeDocument/2006/relationships" w:type="default" r:id="R768e4b2fbdbc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KALDHEIM INVEST AS   ·   Org.nr 912 975 754   ·   Ilsvågkaien 19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KALDHEIM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7d41427664ed8" /><Relationship Type="http://schemas.openxmlformats.org/officeDocument/2006/relationships/footer" Target="/word/footer1.xml" Id="R768e4b2fbdbc44b6" /></Relationships>
</file>