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e433da235f471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Hokksund,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VARDFJELL AS</w:t>
      </w:r>
    </w:p>
    <w:sectPr>
      <w:headerReference xmlns:r="http://schemas.openxmlformats.org/officeDocument/2006/relationships" w:type="default" r:id="R3b3ae30f3a9c4deb"/>
      <w:footerReference xmlns:r="http://schemas.openxmlformats.org/officeDocument/2006/relationships" w:type="default" r:id="R68cce5e1c3a54b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3ae30f3a9c4deb" /><Relationship Type="http://schemas.openxmlformats.org/officeDocument/2006/relationships/footer" Target="/word/footer1.xml" Id="R68cce5e1c3a54b5f" /></Relationships>
</file>