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285ca91df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AVANZUS AS</w:t>
      </w:r>
    </w:p>
    <w:sectPr>
      <w:headerReference xmlns:r="http://schemas.openxmlformats.org/officeDocument/2006/relationships" w:type="default" r:id="R98893df07f304ae6"/>
      <w:footerReference xmlns:r="http://schemas.openxmlformats.org/officeDocument/2006/relationships" w:type="default" r:id="R47fbfdb5f356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AVANZUS AS   ·   Org.nr 912 789 152   ·   Hjørungveien 6A   ·   0375 OSLO   ·   Tlf. 91 90 99 00   ·   firmapost@avanzus.no   ·   www.avanzus.no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AVANZUS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93df07f304ae6" /><Relationship Type="http://schemas.openxmlformats.org/officeDocument/2006/relationships/footer" Target="/word/footer1.xml" Id="R47fbfdb5f3564f63" /></Relationships>
</file>