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509faf97642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FRANK HELLAND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Søreidgrend,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HELLAND AS</w:t>
      </w:r>
    </w:p>
    <w:sectPr>
      <w:headerReference xmlns:r="http://schemas.openxmlformats.org/officeDocument/2006/relationships" w:type="default" r:id="R4d2fe55607224921"/>
      <w:footerReference xmlns:r="http://schemas.openxmlformats.org/officeDocument/2006/relationships" w:type="default" r:id="Rf93c61b0a3be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fe55607224921" /><Relationship Type="http://schemas.openxmlformats.org/officeDocument/2006/relationships/footer" Target="/word/footer1.xml" Id="Rf93c61b0a3be4161" /></Relationships>
</file>