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fa54e97a4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SKOFLE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SKOFLE AS</w:t>
      </w:r>
    </w:p>
    <w:sectPr>
      <w:headerReference xmlns:r="http://schemas.openxmlformats.org/officeDocument/2006/relationships" w:type="default" r:id="R5a186b1f48ff4c6d"/>
      <w:footerReference xmlns:r="http://schemas.openxmlformats.org/officeDocument/2006/relationships" w:type="default" r:id="Rd32ca1342b77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86b1f48ff4c6d" /><Relationship Type="http://schemas.openxmlformats.org/officeDocument/2006/relationships/footer" Target="/word/footer1.xml" Id="Rd32ca1342b774c04" /></Relationships>
</file>