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2e90a104841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ORKAN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ORKAN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4a4c0140db4925"/>
      <w:footerReference xmlns:r="http://schemas.openxmlformats.org/officeDocument/2006/relationships" w:type="default" r:id="R011ec216a753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ORKAN KONSULT AS   ·   Org.nr 912 252 469   ·   Øvre Orknøygate 11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ORKAN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a4c0140db4925" /><Relationship Type="http://schemas.openxmlformats.org/officeDocument/2006/relationships/footer" Target="/word/footer1.xml" Id="R011ec216a7534c37" /></Relationships>
</file>