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c14e05d14747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HAKKEBO HOLDING AS</w:t>
      </w:r>
    </w:p>
    <w:sectPr>
      <w:headerReference xmlns:r="http://schemas.openxmlformats.org/officeDocument/2006/relationships" w:type="default" r:id="R1857a5db5b23454d"/>
      <w:footerReference xmlns:r="http://schemas.openxmlformats.org/officeDocument/2006/relationships" w:type="default" r:id="R4886d18e32be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HAKKEBO HOLDING AS   ·   Org.nr 912 230 708   ·   c/o Ingunn Marie Lie Hakkebo, Eidsvolls gate 1   ·   7030 TRONDHEIM   ·   oivind@cafelokka.no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HAKKEBO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57a5db5b23454d" /><Relationship Type="http://schemas.openxmlformats.org/officeDocument/2006/relationships/footer" Target="/word/footer1.xml" Id="R4886d18e32be463b" /></Relationships>
</file>