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d1f7d0ab748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HAKKEBO HOLDING AS.</w:t>
      </w:r>
    </w:p>
    <w:sectPr>
      <w:headerReference xmlns:r="http://schemas.openxmlformats.org/officeDocument/2006/relationships" w:type="default" r:id="Rbd2812edbb1b46f3"/>
      <w:footerReference xmlns:r="http://schemas.openxmlformats.org/officeDocument/2006/relationships" w:type="default" r:id="R58eb7e64d498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812edbb1b46f3" /><Relationship Type="http://schemas.openxmlformats.org/officeDocument/2006/relationships/footer" Target="/word/footer1.xml" Id="R58eb7e64d4984798" /></Relationships>
</file>