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bc5228aa1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b25ad4fb6cd64777"/>
      <w:footerReference xmlns:r="http://schemas.openxmlformats.org/officeDocument/2006/relationships" w:type="default" r:id="Rfca16eb38c24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ad4fb6cd64777" /><Relationship Type="http://schemas.openxmlformats.org/officeDocument/2006/relationships/footer" Target="/word/footer1.xml" Id="Rfca16eb38c244763" /></Relationships>
</file>