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a810e3b3144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ROY STOKVIK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3aa57ea043f54f16"/>
      <w:footerReference xmlns:r="http://schemas.openxmlformats.org/officeDocument/2006/relationships" w:type="default" r:id="Rd9ea15c03f47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57ea043f54f16" /><Relationship Type="http://schemas.openxmlformats.org/officeDocument/2006/relationships/footer" Target="/word/footer1.xml" Id="Rd9ea15c03f474fc7" /></Relationships>
</file>