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8fa72cab424d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KIDSAS AS</w:t>
      </w:r>
    </w:p>
    <w:sectPr>
      <w:headerReference xmlns:r="http://schemas.openxmlformats.org/officeDocument/2006/relationships" w:type="default" r:id="R2e04b0b1abad4e9c"/>
      <w:footerReference xmlns:r="http://schemas.openxmlformats.org/officeDocument/2006/relationships" w:type="default" r:id="R1e2795f20c8d49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KIDSAS AS   ·   Org.nr 896 374 222   ·   Langoddveien 107   ·   1367 SNARØYA   ·   marianne@mohn.nu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KIDSAS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04b0b1abad4e9c" /><Relationship Type="http://schemas.openxmlformats.org/officeDocument/2006/relationships/footer" Target="/word/footer1.xml" Id="R1e2795f20c8d4999" /></Relationships>
</file>