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3211ee9a7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DAKUR AS</w:t>
      </w:r>
    </w:p>
    <w:sectPr>
      <w:headerReference xmlns:r="http://schemas.openxmlformats.org/officeDocument/2006/relationships" w:type="default" r:id="R4eb7e08140104700"/>
      <w:footerReference xmlns:r="http://schemas.openxmlformats.org/officeDocument/2006/relationships" w:type="default" r:id="R954b05aea58e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7e08140104700" /><Relationship Type="http://schemas.openxmlformats.org/officeDocument/2006/relationships/footer" Target="/word/footer1.xml" Id="R954b05aea58e4e13" /></Relationships>
</file>