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4bacc56de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c289a3fa04106"/>
      <w:footerReference xmlns:r="http://schemas.openxmlformats.org/officeDocument/2006/relationships" w:type="default" r:id="Rfe68f239e8a9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289a3fa04106" /><Relationship Type="http://schemas.openxmlformats.org/officeDocument/2006/relationships/footer" Target="/word/footer1.xml" Id="Rfe68f239e8a9410d" /></Relationships>
</file>