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7e4f33e38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REVISJON &amp; REGNSKAP KARI HOVDEN YOUSSEF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e5091c230c6345d3"/>
      <w:footerReference xmlns:r="http://schemas.openxmlformats.org/officeDocument/2006/relationships" w:type="default" r:id="Rdda0635e3110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91c230c6345d3" /><Relationship Type="http://schemas.openxmlformats.org/officeDocument/2006/relationships/footer" Target="/word/footer1.xml" Id="Rdda0635e311040dc" /></Relationships>
</file>