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e7e7133b14b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ØYSTEIN KERSBERGEN INVEST AS, org.nr 893 394 362,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dc2b02c868344933"/>
      <w:footerReference xmlns:r="http://schemas.openxmlformats.org/officeDocument/2006/relationships" w:type="default" r:id="R9ede5209109c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b02c868344933" /><Relationship Type="http://schemas.openxmlformats.org/officeDocument/2006/relationships/footer" Target="/word/footer1.xml" Id="R9ede5209109c4c1d" /></Relationships>
</file>