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3cfeb2ce304e5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ØYSTEIN KERSBERGEN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ØYSTEIN KERSBERGEN INVEST AS</w:t>
      </w:r>
    </w:p>
    <w:sectPr>
      <w:headerReference xmlns:r="http://schemas.openxmlformats.org/officeDocument/2006/relationships" w:type="default" r:id="R49afe101c3ba47f7"/>
      <w:footerReference xmlns:r="http://schemas.openxmlformats.org/officeDocument/2006/relationships" w:type="default" r:id="R8bb120caeee8411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ØYSTEIN KERSBERGEN INVEST AS   ·   Org.nr 893 394 362   ·   Nedre Banegate 19   ·   4014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ØYSTEIN KERSBERGEN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afe101c3ba47f7" /><Relationship Type="http://schemas.openxmlformats.org/officeDocument/2006/relationships/footer" Target="/word/footer1.xml" Id="R8bb120caeee8411a" /></Relationships>
</file>