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fd0de2bfa249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LIGO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REGNSKAP AS</w:t>
      </w:r>
    </w:p>
    <w:sectPr>
      <w:headerReference xmlns:r="http://schemas.openxmlformats.org/officeDocument/2006/relationships" w:type="default" r:id="R131ef23366ae4b0d"/>
      <w:footerReference xmlns:r="http://schemas.openxmlformats.org/officeDocument/2006/relationships" w:type="default" r:id="Rfdb729d258d24d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1ef23366ae4b0d" /><Relationship Type="http://schemas.openxmlformats.org/officeDocument/2006/relationships/footer" Target="/word/footer1.xml" Id="Rfdb729d258d24dfb" /></Relationships>
</file>