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11e01e276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610279b70699414e"/>
      <w:footerReference xmlns:r="http://schemas.openxmlformats.org/officeDocument/2006/relationships" w:type="default" r:id="Ra1f3e8ef5891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279b70699414e" /><Relationship Type="http://schemas.openxmlformats.org/officeDocument/2006/relationships/footer" Target="/word/footer1.xml" Id="Ra1f3e8ef589149e3" /></Relationships>
</file>