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9998de93c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JOSEG AS</w:t>
      </w:r>
    </w:p>
    <w:sectPr>
      <w:headerReference xmlns:r="http://schemas.openxmlformats.org/officeDocument/2006/relationships" w:type="default" r:id="R9dcfe5901aa64e00"/>
      <w:footerReference xmlns:r="http://schemas.openxmlformats.org/officeDocument/2006/relationships" w:type="default" r:id="Rde0a0fd3a75d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fe5901aa64e00" /><Relationship Type="http://schemas.openxmlformats.org/officeDocument/2006/relationships/footer" Target="/word/footer1.xml" Id="Rde0a0fd3a75d4582" /></Relationships>
</file>