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fa92e21c143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45dc7426f7478f"/>
      <w:footerReference xmlns:r="http://schemas.openxmlformats.org/officeDocument/2006/relationships" w:type="default" r:id="R1bc554a186fe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AUSAND AS   ·   Org.nr 892 039 992   ·   Svartebergvegen 75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5dc7426f7478f" /><Relationship Type="http://schemas.openxmlformats.org/officeDocument/2006/relationships/footer" Target="/word/footer1.xml" Id="R1bc554a186fe4e15" /></Relationships>
</file>