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a27b30509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ab1d3baf75e2470b"/>
      <w:footerReference xmlns:r="http://schemas.openxmlformats.org/officeDocument/2006/relationships" w:type="default" r:id="Rf4a2bb985436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d3baf75e2470b" /><Relationship Type="http://schemas.openxmlformats.org/officeDocument/2006/relationships/footer" Target="/word/footer1.xml" Id="Rf4a2bb9854364adf" /></Relationships>
</file>