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f2b79195ae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SNERTINGDAL BYGG &amp;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Snertingdal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Snertingdal,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SNERTINGDAL BYGG &amp;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b71d87041044e8"/>
      <w:footerReference xmlns:r="http://schemas.openxmlformats.org/officeDocument/2006/relationships" w:type="default" r:id="R2bf8178b61a3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BYGG &amp; GRAVESERVICE AS   ·   Org.nr 891 602 502   ·   Øverrovegen 465   ·   2838 SNERTINGDAL   ·   snertbygg@hotmail.com   ·   www.snertbygg.no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BYGG &amp;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b71d87041044e8" /><Relationship Type="http://schemas.openxmlformats.org/officeDocument/2006/relationships/footer" Target="/word/footer1.xml" Id="R2bf8178b61a34f91" /></Relationships>
</file>