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84ca036ff243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Skatval,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SÆTHE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SÆTHE HOLDING AS</w:t>
      </w:r>
    </w:p>
    <w:sectPr>
      <w:headerReference xmlns:r="http://schemas.openxmlformats.org/officeDocument/2006/relationships" w:type="default" r:id="Rae828e8220a54e2b"/>
      <w:footerReference xmlns:r="http://schemas.openxmlformats.org/officeDocument/2006/relationships" w:type="default" r:id="R971a2788619a48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SÆTHE HOLDING AS   ·   Org.nr 891 536 062   ·   c/o Odd-Emil Sæthe, Velvangsvegen 256   ·   7510 SKATVAL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SÆTHE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828e8220a54e2b" /><Relationship Type="http://schemas.openxmlformats.org/officeDocument/2006/relationships/footer" Target="/word/footer1.xml" Id="R971a2788619a4875" /></Relationships>
</file>