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e0e167a794c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DAIMYO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DAIMYO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c87a73a52f4fae"/>
      <w:footerReference xmlns:r="http://schemas.openxmlformats.org/officeDocument/2006/relationships" w:type="default" r:id="Rb64f6da783b5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DAIMYO INVEST AS   ·   Org.nr 891 403 232   ·   Uranienborg terrasse 9   ·   0351 OSLO   ·   Tlf. 22 82 36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DAIMYO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c87a73a52f4fae" /><Relationship Type="http://schemas.openxmlformats.org/officeDocument/2006/relationships/footer" Target="/word/footer1.xml" Id="Rb64f6da783b5447c" /></Relationships>
</file>