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4304efdcd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c394ce91841c5"/>
      <w:footerReference xmlns:r="http://schemas.openxmlformats.org/officeDocument/2006/relationships" w:type="default" r:id="Rbd0ad39807e5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394ce91841c5" /><Relationship Type="http://schemas.openxmlformats.org/officeDocument/2006/relationships/footer" Target="/word/footer1.xml" Id="Rbd0ad39807e54c9f" /></Relationships>
</file>