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b80d2b041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MIDTSTØL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2194395bc13e4ec0"/>
      <w:footerReference xmlns:r="http://schemas.openxmlformats.org/officeDocument/2006/relationships" w:type="default" r:id="R7b85a5b08ae0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4395bc13e4ec0" /><Relationship Type="http://schemas.openxmlformats.org/officeDocument/2006/relationships/footer" Target="/word/footer1.xml" Id="R7b85a5b08ae04910" /></Relationships>
</file>