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8a206b869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VEBJØRN RYGGETANGEN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VEBJØRN RYGGETANGEN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47271bb16415d"/>
      <w:footerReference xmlns:r="http://schemas.openxmlformats.org/officeDocument/2006/relationships" w:type="default" r:id="R388b0559c3f5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VEBJØRN RYGGETANGEN MASKIN   ·   Org.nr 889 643 692   ·   Eikeliveien 35   ·   3072 SANDE I VESTFOLD   ·   vebjryg@online.no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VEBJØRN RYGGETANGEN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47271bb16415d" /><Relationship Type="http://schemas.openxmlformats.org/officeDocument/2006/relationships/footer" Target="/word/footer1.xml" Id="R388b0559c3f544fa" /></Relationships>
</file>