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aa195f002145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AS</w:t>
      </w:r>
    </w:p>
    <w:sectPr>
      <w:headerReference xmlns:r="http://schemas.openxmlformats.org/officeDocument/2006/relationships" w:type="default" r:id="Raa3426b480aa4ff5"/>
      <w:footerReference xmlns:r="http://schemas.openxmlformats.org/officeDocument/2006/relationships" w:type="default" r:id="Rfdf69902dc634f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AS   ·   Org.nr 889 380 802   ·   Solheimveien 50   ·   1461 LØRENSKOG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3426b480aa4ff5" /><Relationship Type="http://schemas.openxmlformats.org/officeDocument/2006/relationships/footer" Target="/word/footer1.xml" Id="Rfdf69902dc634f60" /></Relationships>
</file>