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453358ca1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fd824eca34b2d"/>
      <w:footerReference xmlns:r="http://schemas.openxmlformats.org/officeDocument/2006/relationships" w:type="default" r:id="R0a165b35af8f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JSI AS   ·   Org.nr 889 249 102   ·   Hanaveien 14   ·   4327 SANDNES   ·   jd@jsi.no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fd824eca34b2d" /><Relationship Type="http://schemas.openxmlformats.org/officeDocument/2006/relationships/footer" Target="/word/footer1.xml" Id="R0a165b35af8f4af0" /></Relationships>
</file>