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8a38c2f36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5b46302b940da"/>
      <w:footerReference xmlns:r="http://schemas.openxmlformats.org/officeDocument/2006/relationships" w:type="default" r:id="R6c5211d342f5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SRG AS   ·   Org.nr 889 194 022   ·   Bakeribakken 7A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5b46302b940da" /><Relationship Type="http://schemas.openxmlformats.org/officeDocument/2006/relationships/footer" Target="/word/footer1.xml" Id="R6c5211d342f54973" /></Relationships>
</file>