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148ccf40b41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 OLSEN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 OLSEN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2a3c4e0d244d7a"/>
      <w:footerReference xmlns:r="http://schemas.openxmlformats.org/officeDocument/2006/relationships" w:type="default" r:id="R897ba93f88c7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OLSEN HOLDING AS   ·   Org.nr 889 192 062   ·   Råkbakken 47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OLSEN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a3c4e0d244d7a" /><Relationship Type="http://schemas.openxmlformats.org/officeDocument/2006/relationships/footer" Target="/word/footer1.xml" Id="R897ba93f88c74f04" /></Relationships>
</file>