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8127cb041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 INVESTERING AS</w:t>
      </w:r>
    </w:p>
    <w:sectPr>
      <w:headerReference xmlns:r="http://schemas.openxmlformats.org/officeDocument/2006/relationships" w:type="default" r:id="R58cb626e6e4e483f"/>
      <w:footerReference xmlns:r="http://schemas.openxmlformats.org/officeDocument/2006/relationships" w:type="default" r:id="R4356c49d8285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b626e6e4e483f" /><Relationship Type="http://schemas.openxmlformats.org/officeDocument/2006/relationships/footer" Target="/word/footer1.xml" Id="R4356c49d82854f60" /></Relationships>
</file>